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25c7e27b1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706c8915a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Khara Lohan,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750e404ba4656" /><Relationship Type="http://schemas.openxmlformats.org/officeDocument/2006/relationships/numbering" Target="/word/numbering.xml" Id="R0956f1a2a55a4782" /><Relationship Type="http://schemas.openxmlformats.org/officeDocument/2006/relationships/settings" Target="/word/settings.xml" Id="R5614b651aa224da1" /><Relationship Type="http://schemas.openxmlformats.org/officeDocument/2006/relationships/image" Target="/word/media/d972ece6-b5a1-4cf9-a541-66886fe83793.png" Id="R722706c8915a4c8f" /></Relationships>
</file>