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2ecc06b6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7dd2512c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 Rohar,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fe7e04f054a63" /><Relationship Type="http://schemas.openxmlformats.org/officeDocument/2006/relationships/numbering" Target="/word/numbering.xml" Id="Ra32a0c3ec8bf4d78" /><Relationship Type="http://schemas.openxmlformats.org/officeDocument/2006/relationships/settings" Target="/word/settings.xml" Id="R77cd14b6f23045c1" /><Relationship Type="http://schemas.openxmlformats.org/officeDocument/2006/relationships/image" Target="/word/media/6ab0bdf3-3992-4ec5-8fb9-0e3aa04a1a0d.png" Id="Rc677dd2512c44f03" /></Relationships>
</file>