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75216b244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ef687516f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Khatoti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35b4b18ad4de6" /><Relationship Type="http://schemas.openxmlformats.org/officeDocument/2006/relationships/numbering" Target="/word/numbering.xml" Id="R9599a67f78ff4289" /><Relationship Type="http://schemas.openxmlformats.org/officeDocument/2006/relationships/settings" Target="/word/settings.xml" Id="Rec05c44c3dc04c29" /><Relationship Type="http://schemas.openxmlformats.org/officeDocument/2006/relationships/image" Target="/word/media/c6816f76-f8d8-48c2-a791-7ab3dbf8cb54.png" Id="Re7aef687516f480e" /></Relationships>
</file>