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53eae5a69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771a7bc31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Khuentiyan,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d41a4239a4bbe" /><Relationship Type="http://schemas.openxmlformats.org/officeDocument/2006/relationships/numbering" Target="/word/numbering.xml" Id="Rd8decfa7be2c486d" /><Relationship Type="http://schemas.openxmlformats.org/officeDocument/2006/relationships/settings" Target="/word/settings.xml" Id="R79990ef1596f4dbb" /><Relationship Type="http://schemas.openxmlformats.org/officeDocument/2006/relationships/image" Target="/word/media/1f759db6-2cfc-423c-8f2b-6ec6b64dca01.png" Id="Ra0e771a7bc31416c" /></Relationships>
</file>