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65baf8390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067bb9af4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Kilakkettara,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36ac8b0c45c9" /><Relationship Type="http://schemas.openxmlformats.org/officeDocument/2006/relationships/numbering" Target="/word/numbering.xml" Id="R8b9c2fbe779a40ff" /><Relationship Type="http://schemas.openxmlformats.org/officeDocument/2006/relationships/settings" Target="/word/settings.xml" Id="R8aeba3a0c5c34b98" /><Relationship Type="http://schemas.openxmlformats.org/officeDocument/2006/relationships/image" Target="/word/media/0b9130c5-41ae-498f-9b5d-f5fb43c1743f.png" Id="R343067bb9af442e4" /></Relationships>
</file>