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97852b08c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d1db10f3d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Kishni,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95a5c34e54148" /><Relationship Type="http://schemas.openxmlformats.org/officeDocument/2006/relationships/numbering" Target="/word/numbering.xml" Id="Rbe7e8ef5905a4557" /><Relationship Type="http://schemas.openxmlformats.org/officeDocument/2006/relationships/settings" Target="/word/settings.xml" Id="R2dcac71f69ff43cd" /><Relationship Type="http://schemas.openxmlformats.org/officeDocument/2006/relationships/image" Target="/word/media/a29d3c8a-e247-47de-9a90-1f1a754cbb5c.png" Id="R042d1db10f3d4388" /></Relationships>
</file>