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1ca9b47d9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789571866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Koila,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25bc3d8c34105" /><Relationship Type="http://schemas.openxmlformats.org/officeDocument/2006/relationships/numbering" Target="/word/numbering.xml" Id="Rcdf670c188e34c79" /><Relationship Type="http://schemas.openxmlformats.org/officeDocument/2006/relationships/settings" Target="/word/settings.xml" Id="R2c85afdb473049c5" /><Relationship Type="http://schemas.openxmlformats.org/officeDocument/2006/relationships/image" Target="/word/media/152c55b0-8266-4fdd-a4a6-a00209932fe3.png" Id="Ra1b7895718664950" /></Relationships>
</file>