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b38f2d38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7221e9d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7075324b6448f" /><Relationship Type="http://schemas.openxmlformats.org/officeDocument/2006/relationships/numbering" Target="/word/numbering.xml" Id="Rebd347e420a247ed" /><Relationship Type="http://schemas.openxmlformats.org/officeDocument/2006/relationships/settings" Target="/word/settings.xml" Id="Rfc338f3de6814022" /><Relationship Type="http://schemas.openxmlformats.org/officeDocument/2006/relationships/image" Target="/word/media/91e7774c-fbce-4461-a483-fc952f514147.png" Id="Ra7b17221e9d94d86" /></Relationships>
</file>