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75e55ba38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84b58a2da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Kondhali,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470e6807e4264" /><Relationship Type="http://schemas.openxmlformats.org/officeDocument/2006/relationships/numbering" Target="/word/numbering.xml" Id="R7c6f056206d947ec" /><Relationship Type="http://schemas.openxmlformats.org/officeDocument/2006/relationships/settings" Target="/word/settings.xml" Id="R33d9e7459c9440a6" /><Relationship Type="http://schemas.openxmlformats.org/officeDocument/2006/relationships/image" Target="/word/media/53ed85de-ac2f-42a6-9be6-5dffee776224.png" Id="R99a84b58a2da49ff" /></Relationships>
</file>