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4b7df41f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223ed5a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f2ae20e94248" /><Relationship Type="http://schemas.openxmlformats.org/officeDocument/2006/relationships/numbering" Target="/word/numbering.xml" Id="R55aae7f04e4b454d" /><Relationship Type="http://schemas.openxmlformats.org/officeDocument/2006/relationships/settings" Target="/word/settings.xml" Id="Rede58a92f7ad4a58" /><Relationship Type="http://schemas.openxmlformats.org/officeDocument/2006/relationships/image" Target="/word/media/53a2a459-5db9-438f-889a-b7e3a4cd2917.png" Id="Rbd0c223ed5a74fbe" /></Relationships>
</file>