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b6e4ad798d4a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7a23e7b1a43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Kothawal Chavadi,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72a172632d4fbb" /><Relationship Type="http://schemas.openxmlformats.org/officeDocument/2006/relationships/numbering" Target="/word/numbering.xml" Id="Rc824a5d0b1fa40c0" /><Relationship Type="http://schemas.openxmlformats.org/officeDocument/2006/relationships/settings" Target="/word/settings.xml" Id="R8ff0a3df26f04798" /><Relationship Type="http://schemas.openxmlformats.org/officeDocument/2006/relationships/image" Target="/word/media/394b3a4e-5ca0-4f19-bf65-13657da8fd05.png" Id="R2747a23e7b1a43a3" /></Relationships>
</file>