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c19fa9bdc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ad285d2e8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ea24cf5d44c52" /><Relationship Type="http://schemas.openxmlformats.org/officeDocument/2006/relationships/numbering" Target="/word/numbering.xml" Id="R8b589785bef24e5d" /><Relationship Type="http://schemas.openxmlformats.org/officeDocument/2006/relationships/settings" Target="/word/settings.xml" Id="R12abe7cfce444e13" /><Relationship Type="http://schemas.openxmlformats.org/officeDocument/2006/relationships/image" Target="/word/media/5f326fde-b6ec-4c1b-8d76-024be5b77f40.png" Id="R873ad285d2e840b3" /></Relationships>
</file>