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23826f475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6cd8be970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Kotpathar,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c5b6f79d948fa" /><Relationship Type="http://schemas.openxmlformats.org/officeDocument/2006/relationships/numbering" Target="/word/numbering.xml" Id="R3804b84052c44ee1" /><Relationship Type="http://schemas.openxmlformats.org/officeDocument/2006/relationships/settings" Target="/word/settings.xml" Id="R38c3552a3fa94921" /><Relationship Type="http://schemas.openxmlformats.org/officeDocument/2006/relationships/image" Target="/word/media/371a0588-712d-4130-8769-af1f3f5b2b15.png" Id="R26f6cd8be9704aa5" /></Relationships>
</file>