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104e10fbd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a74a38982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Kuchera,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cbe90a83d4709" /><Relationship Type="http://schemas.openxmlformats.org/officeDocument/2006/relationships/numbering" Target="/word/numbering.xml" Id="R035f611df96f4ce5" /><Relationship Type="http://schemas.openxmlformats.org/officeDocument/2006/relationships/settings" Target="/word/settings.xml" Id="Raa75caabd6f14f41" /><Relationship Type="http://schemas.openxmlformats.org/officeDocument/2006/relationships/image" Target="/word/media/ddf63d2a-51ed-4d70-b64a-48f2a2354108.png" Id="R6a9a74a389824591" /></Relationships>
</file>