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bfe947fb7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e11dd046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Kudatini,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6341a923947c5" /><Relationship Type="http://schemas.openxmlformats.org/officeDocument/2006/relationships/numbering" Target="/word/numbering.xml" Id="R4128a23d1e58430b" /><Relationship Type="http://schemas.openxmlformats.org/officeDocument/2006/relationships/settings" Target="/word/settings.xml" Id="R624ea8d60ffc4695" /><Relationship Type="http://schemas.openxmlformats.org/officeDocument/2006/relationships/image" Target="/word/media/44379fe4-a759-436b-9435-f60661f895b0.png" Id="R1d9e11dd046c4c0a" /></Relationships>
</file>