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ee2f09a09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474e80f93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Kulailangsngun,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f38e7e84a478b" /><Relationship Type="http://schemas.openxmlformats.org/officeDocument/2006/relationships/numbering" Target="/word/numbering.xml" Id="R3941739bafa442d6" /><Relationship Type="http://schemas.openxmlformats.org/officeDocument/2006/relationships/settings" Target="/word/settings.xml" Id="R71b6d3178c854568" /><Relationship Type="http://schemas.openxmlformats.org/officeDocument/2006/relationships/image" Target="/word/media/689fac01-6b6f-46b3-92c4-87d87963790c.png" Id="R7db474e80f934d4a" /></Relationships>
</file>