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c9c0cb593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112b5f3eb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b6ec9883d4ee2" /><Relationship Type="http://schemas.openxmlformats.org/officeDocument/2006/relationships/numbering" Target="/word/numbering.xml" Id="Reda011681b7d4f52" /><Relationship Type="http://schemas.openxmlformats.org/officeDocument/2006/relationships/settings" Target="/word/settings.xml" Id="R51d307f7f9ff48c2" /><Relationship Type="http://schemas.openxmlformats.org/officeDocument/2006/relationships/image" Target="/word/media/0ab76f8a-b2fe-48e7-a90d-d3d03255cdfd.png" Id="Rc7f112b5f3eb4ef1" /></Relationships>
</file>