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a1240f8c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a63a0b5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ae637a514ce1" /><Relationship Type="http://schemas.openxmlformats.org/officeDocument/2006/relationships/numbering" Target="/word/numbering.xml" Id="Rb51e353988e44d21" /><Relationship Type="http://schemas.openxmlformats.org/officeDocument/2006/relationships/settings" Target="/word/settings.xml" Id="Rb033e37d4b364c57" /><Relationship Type="http://schemas.openxmlformats.org/officeDocument/2006/relationships/image" Target="/word/media/19e8e718-bb77-4d93-9cc0-ddd6868a7968.png" Id="Rfe1aa63a0b5a4f90" /></Relationships>
</file>