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aaadc29bd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75785dbd1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Lachchhu ka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666dc33f64542" /><Relationship Type="http://schemas.openxmlformats.org/officeDocument/2006/relationships/numbering" Target="/word/numbering.xml" Id="R1524040869614949" /><Relationship Type="http://schemas.openxmlformats.org/officeDocument/2006/relationships/settings" Target="/word/settings.xml" Id="Rb06932fe991946f3" /><Relationship Type="http://schemas.openxmlformats.org/officeDocument/2006/relationships/image" Target="/word/media/3a303873-32e3-428d-af4f-528e65e3fc07.png" Id="Rfa675785dbd14a92" /></Relationships>
</file>