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172e8e5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a927e30d4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e97384ba4d46" /><Relationship Type="http://schemas.openxmlformats.org/officeDocument/2006/relationships/numbering" Target="/word/numbering.xml" Id="Rc9164b2c946c45c3" /><Relationship Type="http://schemas.openxmlformats.org/officeDocument/2006/relationships/settings" Target="/word/settings.xml" Id="Ra53c3fed28344d5e" /><Relationship Type="http://schemas.openxmlformats.org/officeDocument/2006/relationships/image" Target="/word/media/e6bc1aa6-6f2b-4bf0-b9c7-8c2ab9d199e3.png" Id="Ra54a927e30d44d25" /></Relationships>
</file>