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ab494a1f2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ad392cb24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6607f2c6f4888" /><Relationship Type="http://schemas.openxmlformats.org/officeDocument/2006/relationships/numbering" Target="/word/numbering.xml" Id="Rada50a5ddb47498f" /><Relationship Type="http://schemas.openxmlformats.org/officeDocument/2006/relationships/settings" Target="/word/settings.xml" Id="R5bac4d01d2c14d2c" /><Relationship Type="http://schemas.openxmlformats.org/officeDocument/2006/relationships/image" Target="/word/media/36a3e79b-b1c9-4c27-ac76-a576e3a66456.png" Id="Rbb0ad392cb2440d9" /></Relationships>
</file>