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a3e5cdf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9b79495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4fc7844b46e6" /><Relationship Type="http://schemas.openxmlformats.org/officeDocument/2006/relationships/numbering" Target="/word/numbering.xml" Id="R51a1df547ab24c1d" /><Relationship Type="http://schemas.openxmlformats.org/officeDocument/2006/relationships/settings" Target="/word/settings.xml" Id="R955a4bf40ecc42b2" /><Relationship Type="http://schemas.openxmlformats.org/officeDocument/2006/relationships/image" Target="/word/media/2eb707fc-0357-4b1a-b5ec-dfc1e7bb11cc.png" Id="Rf8bc9b79495a4de6" /></Relationships>
</file>