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bde1fc9c1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a5c650b8d744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Langklam,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16051208ae492a" /><Relationship Type="http://schemas.openxmlformats.org/officeDocument/2006/relationships/numbering" Target="/word/numbering.xml" Id="R158a350b216a4f98" /><Relationship Type="http://schemas.openxmlformats.org/officeDocument/2006/relationships/settings" Target="/word/settings.xml" Id="R895eee43c3fb474e" /><Relationship Type="http://schemas.openxmlformats.org/officeDocument/2006/relationships/image" Target="/word/media/d435ea36-846b-478f-abf1-742a924d64a1.png" Id="R28a5c650b8d74436" /></Relationships>
</file>