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5810d4e05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aa509dcc4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e13d802024899" /><Relationship Type="http://schemas.openxmlformats.org/officeDocument/2006/relationships/numbering" Target="/word/numbering.xml" Id="R3f72d1d86f154237" /><Relationship Type="http://schemas.openxmlformats.org/officeDocument/2006/relationships/settings" Target="/word/settings.xml" Id="Rded97d18a8324d80" /><Relationship Type="http://schemas.openxmlformats.org/officeDocument/2006/relationships/image" Target="/word/media/1eaeaacb-0da8-4d85-8458-f2c032dd7ecd.png" Id="R6f7aa509dcc44570" /></Relationships>
</file>