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ef0c6e2ca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14b2854d9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af33ed7c84365" /><Relationship Type="http://schemas.openxmlformats.org/officeDocument/2006/relationships/numbering" Target="/word/numbering.xml" Id="R9858ce484c6d403a" /><Relationship Type="http://schemas.openxmlformats.org/officeDocument/2006/relationships/settings" Target="/word/settings.xml" Id="R5f1f98ecccf3474e" /><Relationship Type="http://schemas.openxmlformats.org/officeDocument/2006/relationships/image" Target="/word/media/2d9f5333-5917-444a-9df0-32f29cf0d7aa.png" Id="Re3014b2854d94a4c" /></Relationships>
</file>