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c85f08b09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e91f3e88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e9b8e96e4b0c" /><Relationship Type="http://schemas.openxmlformats.org/officeDocument/2006/relationships/numbering" Target="/word/numbering.xml" Id="R4e363d32f257474e" /><Relationship Type="http://schemas.openxmlformats.org/officeDocument/2006/relationships/settings" Target="/word/settings.xml" Id="R4f205a6bf0b04351" /><Relationship Type="http://schemas.openxmlformats.org/officeDocument/2006/relationships/image" Target="/word/media/21f57dec-4016-445f-95cc-a535cd2ea724.png" Id="R4d5fe91f3e8847fe" /></Relationships>
</file>