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827873c1b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bcdb89592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Lawar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a4e20f7d94623" /><Relationship Type="http://schemas.openxmlformats.org/officeDocument/2006/relationships/numbering" Target="/word/numbering.xml" Id="R2cf443e703ed4e5c" /><Relationship Type="http://schemas.openxmlformats.org/officeDocument/2006/relationships/settings" Target="/word/settings.xml" Id="R1c7e03f1f9b348ec" /><Relationship Type="http://schemas.openxmlformats.org/officeDocument/2006/relationships/image" Target="/word/media/72558a4c-e277-4923-9ce7-14413c99b269.png" Id="Ra8abcdb89592476b" /></Relationships>
</file>