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378ab936a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566f7009f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Lekong Yok,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94fc4863c4164" /><Relationship Type="http://schemas.openxmlformats.org/officeDocument/2006/relationships/numbering" Target="/word/numbering.xml" Id="Re52c8e13a00f43bc" /><Relationship Type="http://schemas.openxmlformats.org/officeDocument/2006/relationships/settings" Target="/word/settings.xml" Id="R7573cef7170749ff" /><Relationship Type="http://schemas.openxmlformats.org/officeDocument/2006/relationships/image" Target="/word/media/620e552e-e632-4f15-a3e1-11542c21af0d.png" Id="Rde5566f7009f4d9c" /></Relationships>
</file>