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1176b29db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24da7c687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Lunawas Khara,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3d4c01fd14074" /><Relationship Type="http://schemas.openxmlformats.org/officeDocument/2006/relationships/numbering" Target="/word/numbering.xml" Id="R5897a224475d46bb" /><Relationship Type="http://schemas.openxmlformats.org/officeDocument/2006/relationships/settings" Target="/word/settings.xml" Id="R6448de7c14f1442d" /><Relationship Type="http://schemas.openxmlformats.org/officeDocument/2006/relationships/image" Target="/word/media/48899452-b416-4f98-820d-e29c0728c038.png" Id="R4be24da7c6874a09" /></Relationships>
</file>