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1fcb2d73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b8f1b196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Machhriyai,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dc6d0e4340f1" /><Relationship Type="http://schemas.openxmlformats.org/officeDocument/2006/relationships/numbering" Target="/word/numbering.xml" Id="Rbe98011a3df642fb" /><Relationship Type="http://schemas.openxmlformats.org/officeDocument/2006/relationships/settings" Target="/word/settings.xml" Id="R7f2837c82f7145bf" /><Relationship Type="http://schemas.openxmlformats.org/officeDocument/2006/relationships/image" Target="/word/media/af0b6101-1d2e-401b-a7bb-268b5f99e2a4.png" Id="Rc18b8f1b19604e56" /></Relationships>
</file>