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c384e073c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94c05472a8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Madarwali,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3420ec32c4012" /><Relationship Type="http://schemas.openxmlformats.org/officeDocument/2006/relationships/numbering" Target="/word/numbering.xml" Id="Rb78aa12176d2463b" /><Relationship Type="http://schemas.openxmlformats.org/officeDocument/2006/relationships/settings" Target="/word/settings.xml" Id="R263a8bcc9c2b4787" /><Relationship Type="http://schemas.openxmlformats.org/officeDocument/2006/relationships/image" Target="/word/media/31b44132-d388-4cec-9041-a6303ee690f6.png" Id="R1894c05472a84dd1" /></Relationships>
</file>