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77f51aa66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8c8ae1775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Madivala,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b7e44aab84094" /><Relationship Type="http://schemas.openxmlformats.org/officeDocument/2006/relationships/numbering" Target="/word/numbering.xml" Id="R578744635c674776" /><Relationship Type="http://schemas.openxmlformats.org/officeDocument/2006/relationships/settings" Target="/word/settings.xml" Id="R76f2db674ddf4ec3" /><Relationship Type="http://schemas.openxmlformats.org/officeDocument/2006/relationships/image" Target="/word/media/5aab74a8-341f-4c39-b23b-52d8d8d7838e.png" Id="R56e8c8ae1775405b" /></Relationships>
</file>