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a82b5b5f8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b1b65695f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6fc591d8f49aa" /><Relationship Type="http://schemas.openxmlformats.org/officeDocument/2006/relationships/numbering" Target="/word/numbering.xml" Id="R67c6e8a007994bfc" /><Relationship Type="http://schemas.openxmlformats.org/officeDocument/2006/relationships/settings" Target="/word/settings.xml" Id="R059ffcedb85b4353" /><Relationship Type="http://schemas.openxmlformats.org/officeDocument/2006/relationships/image" Target="/word/media/f2be4683-4424-4f38-b100-37654e8c3bec.png" Id="R169b1b65695f4d2c" /></Relationships>
</file>