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91a5b5e53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a05a85c69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a1e81dea54ec3" /><Relationship Type="http://schemas.openxmlformats.org/officeDocument/2006/relationships/numbering" Target="/word/numbering.xml" Id="Rb10fb7ef2164455a" /><Relationship Type="http://schemas.openxmlformats.org/officeDocument/2006/relationships/settings" Target="/word/settings.xml" Id="Re8a272bfee5d4e85" /><Relationship Type="http://schemas.openxmlformats.org/officeDocument/2006/relationships/image" Target="/word/media/fb6e412a-43f9-4cbb-9a61-e0655600316e.png" Id="R03aa05a85c6944d6" /></Relationships>
</file>