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fd0f0a9f9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85da3328c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Maharampura,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013baf4bc4e0e" /><Relationship Type="http://schemas.openxmlformats.org/officeDocument/2006/relationships/numbering" Target="/word/numbering.xml" Id="Rce6fcffb4c43414d" /><Relationship Type="http://schemas.openxmlformats.org/officeDocument/2006/relationships/settings" Target="/word/settings.xml" Id="Ra3053ff62f214034" /><Relationship Type="http://schemas.openxmlformats.org/officeDocument/2006/relationships/image" Target="/word/media/1f47c2d7-595e-4f9e-8b86-9663ab20c990.png" Id="R7e485da3328c4be1" /></Relationships>
</file>