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476b54984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d5fb2fd98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Mahkampur,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43169d2924b54" /><Relationship Type="http://schemas.openxmlformats.org/officeDocument/2006/relationships/numbering" Target="/word/numbering.xml" Id="R507c4ddeb3ca4551" /><Relationship Type="http://schemas.openxmlformats.org/officeDocument/2006/relationships/settings" Target="/word/settings.xml" Id="Rdd65cf4c48fb4ccf" /><Relationship Type="http://schemas.openxmlformats.org/officeDocument/2006/relationships/image" Target="/word/media/7e1c5b28-94d8-450a-a070-1ec6a6639cc9.png" Id="R383d5fb2fd984ddc" /></Relationships>
</file>