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68bfde952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f53d0eaf0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Maipadu,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6c6f836ea4669" /><Relationship Type="http://schemas.openxmlformats.org/officeDocument/2006/relationships/numbering" Target="/word/numbering.xml" Id="R954a63492dee48bd" /><Relationship Type="http://schemas.openxmlformats.org/officeDocument/2006/relationships/settings" Target="/word/settings.xml" Id="Rab758d64667f4234" /><Relationship Type="http://schemas.openxmlformats.org/officeDocument/2006/relationships/image" Target="/word/media/3177851c-631f-44e0-b6ac-9afbeabfce9d.png" Id="Ra77f53d0eaf048a4" /></Relationships>
</file>