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1b6d5570e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144e5068b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Malaiyandipattanam,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d3335b3fd4368" /><Relationship Type="http://schemas.openxmlformats.org/officeDocument/2006/relationships/numbering" Target="/word/numbering.xml" Id="R39cc200b9828424d" /><Relationship Type="http://schemas.openxmlformats.org/officeDocument/2006/relationships/settings" Target="/word/settings.xml" Id="R74229a7f494d496a" /><Relationship Type="http://schemas.openxmlformats.org/officeDocument/2006/relationships/image" Target="/word/media/f04e3906-4b69-4433-9082-a3049f8f5210.png" Id="R6ae144e5068b4059" /></Relationships>
</file>