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7a22c5f7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d3c293c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Malegaon,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6a71a1c84fe6" /><Relationship Type="http://schemas.openxmlformats.org/officeDocument/2006/relationships/numbering" Target="/word/numbering.xml" Id="Racfeb9bc79bd4d7e" /><Relationship Type="http://schemas.openxmlformats.org/officeDocument/2006/relationships/settings" Target="/word/settings.xml" Id="R18e57194e3694bac" /><Relationship Type="http://schemas.openxmlformats.org/officeDocument/2006/relationships/image" Target="/word/media/c1c703a9-870a-49e7-9ffa-6a7f87c1e04c.png" Id="R0937d3c293c043e9" /></Relationships>
</file>