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63f95eb06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022650d15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Malikpeth,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dedec968b4826" /><Relationship Type="http://schemas.openxmlformats.org/officeDocument/2006/relationships/numbering" Target="/word/numbering.xml" Id="Ra2c989d9edb34ab1" /><Relationship Type="http://schemas.openxmlformats.org/officeDocument/2006/relationships/settings" Target="/word/settings.xml" Id="R91971f7e368946de" /><Relationship Type="http://schemas.openxmlformats.org/officeDocument/2006/relationships/image" Target="/word/media/aacad402-b876-4b78-bd5e-2b3875926643.png" Id="R0da022650d154a48" /></Relationships>
</file>