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eeac3336a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853998a1f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8d2ee57dc4847" /><Relationship Type="http://schemas.openxmlformats.org/officeDocument/2006/relationships/numbering" Target="/word/numbering.xml" Id="R025e333bdc9c4415" /><Relationship Type="http://schemas.openxmlformats.org/officeDocument/2006/relationships/settings" Target="/word/settings.xml" Id="R03448c6efd744cc8" /><Relationship Type="http://schemas.openxmlformats.org/officeDocument/2006/relationships/image" Target="/word/media/3fcea96b-9f18-4ab4-b5fc-a02d237c18c2.png" Id="R395853998a1f4cd2" /></Relationships>
</file>