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38f4f9d96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9e66470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Mandleshwar,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f843ad244bb8" /><Relationship Type="http://schemas.openxmlformats.org/officeDocument/2006/relationships/numbering" Target="/word/numbering.xml" Id="Re1e206041020425b" /><Relationship Type="http://schemas.openxmlformats.org/officeDocument/2006/relationships/settings" Target="/word/settings.xml" Id="Rab993ea6c5664a29" /><Relationship Type="http://schemas.openxmlformats.org/officeDocument/2006/relationships/image" Target="/word/media/a18f78db-c409-4d33-93a2-8f957ec663bd.png" Id="Rbc5e9e66470f4bea" /></Relationships>
</file>