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8ca052e6f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14b768268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4a5c0dc5f4a15" /><Relationship Type="http://schemas.openxmlformats.org/officeDocument/2006/relationships/numbering" Target="/word/numbering.xml" Id="Rb086c823cca74f24" /><Relationship Type="http://schemas.openxmlformats.org/officeDocument/2006/relationships/settings" Target="/word/settings.xml" Id="R4ec541b212524ac1" /><Relationship Type="http://schemas.openxmlformats.org/officeDocument/2006/relationships/image" Target="/word/media/6fc616ca-a1bc-4295-8961-7cc3ff963d55.png" Id="R7c114b7682684e4c" /></Relationships>
</file>