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bb2f5e07d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4728372f8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Manhiala,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1330778a24509" /><Relationship Type="http://schemas.openxmlformats.org/officeDocument/2006/relationships/numbering" Target="/word/numbering.xml" Id="Rf5f208c1b2514ae1" /><Relationship Type="http://schemas.openxmlformats.org/officeDocument/2006/relationships/settings" Target="/word/settings.xml" Id="R7f45505216aa4042" /><Relationship Type="http://schemas.openxmlformats.org/officeDocument/2006/relationships/image" Target="/word/media/f894468a-e2f6-4d74-b071-1b4b254b229b.png" Id="Ra5a4728372f84162" /></Relationships>
</file>