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b3a1e4c97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bec38a91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a818b869d442e" /><Relationship Type="http://schemas.openxmlformats.org/officeDocument/2006/relationships/numbering" Target="/word/numbering.xml" Id="Rc48c02d6105f4b77" /><Relationship Type="http://schemas.openxmlformats.org/officeDocument/2006/relationships/settings" Target="/word/settings.xml" Id="Rcff1512becdf4e1e" /><Relationship Type="http://schemas.openxmlformats.org/officeDocument/2006/relationships/image" Target="/word/media/6ab392c9-0201-43cd-9ce8-fbcca8e7a25a.png" Id="R9aedbec38a914c69" /></Relationships>
</file>