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cfbf6a5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0d5aac2f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0e65217ad4058" /><Relationship Type="http://schemas.openxmlformats.org/officeDocument/2006/relationships/numbering" Target="/word/numbering.xml" Id="R2204efff69444a82" /><Relationship Type="http://schemas.openxmlformats.org/officeDocument/2006/relationships/settings" Target="/word/settings.xml" Id="Rbf3cfc192895453f" /><Relationship Type="http://schemas.openxmlformats.org/officeDocument/2006/relationships/image" Target="/word/media/aacd882c-2b92-4afd-866e-dac5f17ea88b.png" Id="R3a50d5aac2f747df" /></Relationships>
</file>