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f205399b8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64474eb09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Manyapadu,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556df67da43d0" /><Relationship Type="http://schemas.openxmlformats.org/officeDocument/2006/relationships/numbering" Target="/word/numbering.xml" Id="Rc6defe225ff54110" /><Relationship Type="http://schemas.openxmlformats.org/officeDocument/2006/relationships/settings" Target="/word/settings.xml" Id="Rf100ef341f4046e4" /><Relationship Type="http://schemas.openxmlformats.org/officeDocument/2006/relationships/image" Target="/word/media/5df98d91-3d7f-4fbd-b951-250e705f14c7.png" Id="R96564474eb094e74" /></Relationships>
</file>