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bf34e0cfd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9281d2167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f86af7a3d4c7f" /><Relationship Type="http://schemas.openxmlformats.org/officeDocument/2006/relationships/numbering" Target="/word/numbering.xml" Id="Rfd05d029369549c5" /><Relationship Type="http://schemas.openxmlformats.org/officeDocument/2006/relationships/settings" Target="/word/settings.xml" Id="R2009a00244494f30" /><Relationship Type="http://schemas.openxmlformats.org/officeDocument/2006/relationships/image" Target="/word/media/f63ba237-831b-4a3e-86a8-42aa73339886.png" Id="Rc899281d21674e30" /></Relationships>
</file>