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ae2f86064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94ea2e24a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ac52715824865" /><Relationship Type="http://schemas.openxmlformats.org/officeDocument/2006/relationships/numbering" Target="/word/numbering.xml" Id="R614e4d09471d422d" /><Relationship Type="http://schemas.openxmlformats.org/officeDocument/2006/relationships/settings" Target="/word/settings.xml" Id="R19fd0674ee2f4003" /><Relationship Type="http://schemas.openxmlformats.org/officeDocument/2006/relationships/image" Target="/word/media/de69a7fa-a8c2-4b6d-b99d-e95e0ffff0d2.png" Id="R0d294ea2e24a4b3e" /></Relationships>
</file>