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76836f5f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e29f60b0f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Mawai Rahayak,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32ff06e4c47e0" /><Relationship Type="http://schemas.openxmlformats.org/officeDocument/2006/relationships/numbering" Target="/word/numbering.xml" Id="R4e60b117fe454cf4" /><Relationship Type="http://schemas.openxmlformats.org/officeDocument/2006/relationships/settings" Target="/word/settings.xml" Id="Rb8252da268fc4018" /><Relationship Type="http://schemas.openxmlformats.org/officeDocument/2006/relationships/image" Target="/word/media/f3a185b9-6230-406a-9fca-310d3c211445.png" Id="Raf2e29f60b0f4671" /></Relationships>
</file>